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0EC00" w14:textId="5A0E5D88" w:rsidR="00C04036" w:rsidRDefault="00C04036" w:rsidP="00B824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WorkCover Queensland is a statutory body established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Workers’ Compensation and Rehabilitation Act 2003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Act) as the sole provider of workers’ compensation insurance in Queensland.</w:t>
      </w:r>
    </w:p>
    <w:p w14:paraId="6A7DFCCF" w14:textId="12780E1F" w:rsidR="00D12CC4" w:rsidRDefault="006E785A" w:rsidP="00B824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0735">
        <w:rPr>
          <w:rFonts w:ascii="Arial" w:hAnsi="Arial" w:cs="Arial"/>
          <w:bCs/>
          <w:spacing w:val="-3"/>
          <w:sz w:val="22"/>
          <w:szCs w:val="22"/>
        </w:rPr>
        <w:t>The Act establishes the position of Chief Executive Officer (CEO) of WorkCover Queensland. The Act allows for the appointment of the CEO for a term of not more than five years, with reappointment allowed.</w:t>
      </w:r>
      <w:r w:rsidR="00750735" w:rsidRPr="0075073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6D87FA7" w14:textId="1333D731" w:rsidR="006E785A" w:rsidRPr="00750735" w:rsidRDefault="00750735" w:rsidP="00B824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0735">
        <w:rPr>
          <w:rFonts w:ascii="Arial" w:hAnsi="Arial" w:cs="Arial"/>
          <w:bCs/>
          <w:spacing w:val="-3"/>
          <w:sz w:val="22"/>
          <w:szCs w:val="22"/>
        </w:rPr>
        <w:t xml:space="preserve">Under the Act, </w:t>
      </w: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750735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>
        <w:rPr>
          <w:rFonts w:ascii="Arial" w:hAnsi="Arial" w:cs="Arial"/>
          <w:bCs/>
          <w:spacing w:val="-3"/>
          <w:sz w:val="22"/>
          <w:szCs w:val="22"/>
        </w:rPr>
        <w:t>CEO</w:t>
      </w:r>
      <w:r w:rsidRPr="00750735">
        <w:rPr>
          <w:rFonts w:ascii="Arial" w:hAnsi="Arial" w:cs="Arial"/>
          <w:bCs/>
          <w:spacing w:val="-3"/>
          <w:sz w:val="22"/>
          <w:szCs w:val="22"/>
        </w:rPr>
        <w:t xml:space="preserve"> is appointed by the Governor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50735">
        <w:rPr>
          <w:rFonts w:ascii="Arial" w:hAnsi="Arial" w:cs="Arial"/>
          <w:bCs/>
          <w:spacing w:val="-3"/>
          <w:sz w:val="22"/>
          <w:szCs w:val="22"/>
        </w:rPr>
        <w:t xml:space="preserve">in Council on the </w:t>
      </w:r>
      <w:r w:rsidR="00C04036">
        <w:rPr>
          <w:rFonts w:ascii="Arial" w:hAnsi="Arial" w:cs="Arial"/>
          <w:bCs/>
          <w:spacing w:val="-3"/>
          <w:sz w:val="22"/>
          <w:szCs w:val="22"/>
        </w:rPr>
        <w:t xml:space="preserve">recommendation of the Board of </w:t>
      </w:r>
      <w:r w:rsidR="00D12CC4">
        <w:rPr>
          <w:rFonts w:ascii="Arial" w:hAnsi="Arial" w:cs="Arial"/>
          <w:bCs/>
          <w:spacing w:val="-3"/>
          <w:sz w:val="22"/>
          <w:szCs w:val="22"/>
        </w:rPr>
        <w:t>WorkCover Queenslan</w:t>
      </w:r>
      <w:r w:rsidR="00C04036">
        <w:rPr>
          <w:rFonts w:ascii="Arial" w:hAnsi="Arial" w:cs="Arial"/>
          <w:bCs/>
          <w:spacing w:val="-3"/>
          <w:sz w:val="22"/>
          <w:szCs w:val="22"/>
        </w:rPr>
        <w:t>d</w:t>
      </w:r>
      <w:r w:rsidRPr="0075073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AA60622" w14:textId="317703B4" w:rsidR="006E785A" w:rsidRPr="0019132E" w:rsidRDefault="00A11525" w:rsidP="00B824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132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50735" w:rsidRPr="0019132E">
        <w:rPr>
          <w:rFonts w:ascii="Arial" w:hAnsi="Arial" w:cs="Arial"/>
          <w:bCs/>
          <w:spacing w:val="-3"/>
          <w:sz w:val="22"/>
          <w:szCs w:val="22"/>
        </w:rPr>
        <w:t xml:space="preserve">appointment </w:t>
      </w:r>
      <w:r w:rsidR="00750735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Pr="0019132E">
        <w:rPr>
          <w:rFonts w:ascii="Arial" w:hAnsi="Arial" w:cs="Arial"/>
          <w:bCs/>
          <w:spacing w:val="-3"/>
          <w:sz w:val="22"/>
          <w:szCs w:val="22"/>
        </w:rPr>
        <w:t>current CEO</w:t>
      </w:r>
      <w:r w:rsidR="009E0330" w:rsidRPr="0019132E">
        <w:rPr>
          <w:rFonts w:ascii="Arial" w:hAnsi="Arial" w:cs="Arial"/>
          <w:bCs/>
          <w:spacing w:val="-3"/>
          <w:sz w:val="22"/>
          <w:szCs w:val="22"/>
        </w:rPr>
        <w:t xml:space="preserve">, Mr Bruce Watson, will cease </w:t>
      </w:r>
      <w:r w:rsidR="00750735">
        <w:rPr>
          <w:rFonts w:ascii="Arial" w:hAnsi="Arial" w:cs="Arial"/>
          <w:bCs/>
          <w:spacing w:val="-3"/>
          <w:sz w:val="22"/>
          <w:szCs w:val="22"/>
        </w:rPr>
        <w:t xml:space="preserve">after </w:t>
      </w:r>
      <w:r w:rsidR="0019132E" w:rsidRPr="0019132E">
        <w:rPr>
          <w:rFonts w:ascii="Arial" w:hAnsi="Arial" w:cs="Arial"/>
          <w:bCs/>
          <w:spacing w:val="-3"/>
          <w:sz w:val="22"/>
          <w:szCs w:val="22"/>
        </w:rPr>
        <w:t xml:space="preserve">31 December 2019. </w:t>
      </w:r>
      <w:r w:rsidR="00967EE6" w:rsidRPr="0019132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E785A" w:rsidRPr="0019132E">
        <w:rPr>
          <w:rFonts w:ascii="Arial" w:hAnsi="Arial" w:cs="Arial"/>
          <w:bCs/>
          <w:spacing w:val="-3"/>
          <w:sz w:val="22"/>
          <w:szCs w:val="22"/>
        </w:rPr>
        <w:t>WorkCover</w:t>
      </w:r>
      <w:r w:rsidR="0049541C" w:rsidRPr="0019132E">
        <w:rPr>
          <w:rFonts w:ascii="Arial" w:hAnsi="Arial" w:cs="Arial"/>
          <w:bCs/>
          <w:spacing w:val="-3"/>
          <w:sz w:val="22"/>
          <w:szCs w:val="22"/>
        </w:rPr>
        <w:t xml:space="preserve"> Queensland Board has recommended </w:t>
      </w:r>
      <w:r w:rsidR="00D12CC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9541C" w:rsidRPr="0019132E">
        <w:rPr>
          <w:rFonts w:ascii="Arial" w:hAnsi="Arial" w:cs="Arial"/>
          <w:bCs/>
          <w:spacing w:val="-3"/>
          <w:sz w:val="22"/>
          <w:szCs w:val="22"/>
        </w:rPr>
        <w:t xml:space="preserve">re-appointment of </w:t>
      </w:r>
      <w:r w:rsidR="006E785A" w:rsidRPr="0019132E">
        <w:rPr>
          <w:rFonts w:ascii="Arial" w:hAnsi="Arial" w:cs="Arial"/>
          <w:bCs/>
          <w:spacing w:val="-3"/>
          <w:sz w:val="22"/>
          <w:szCs w:val="22"/>
        </w:rPr>
        <w:t xml:space="preserve">Mr </w:t>
      </w:r>
      <w:r w:rsidR="0049541C" w:rsidRPr="0019132E">
        <w:rPr>
          <w:rFonts w:ascii="Arial" w:hAnsi="Arial" w:cs="Arial"/>
          <w:bCs/>
          <w:spacing w:val="-3"/>
          <w:sz w:val="22"/>
          <w:szCs w:val="22"/>
        </w:rPr>
        <w:t>Watson</w:t>
      </w:r>
      <w:r w:rsidR="006E785A" w:rsidRPr="0019132E">
        <w:rPr>
          <w:rFonts w:ascii="Arial" w:hAnsi="Arial" w:cs="Arial"/>
          <w:bCs/>
          <w:spacing w:val="-3"/>
          <w:sz w:val="22"/>
          <w:szCs w:val="22"/>
        </w:rPr>
        <w:t>.</w:t>
      </w:r>
      <w:r w:rsidRPr="0019132E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F6A65BF" w14:textId="59E4E40C" w:rsidR="00927908" w:rsidRPr="0058462C" w:rsidRDefault="00094025" w:rsidP="00B824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5DF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5D4EEA" w:rsidRPr="00545DFD">
        <w:rPr>
          <w:rFonts w:ascii="Arial" w:hAnsi="Arial" w:cs="Arial"/>
          <w:sz w:val="22"/>
          <w:szCs w:val="22"/>
          <w:u w:val="single"/>
        </w:rPr>
        <w:t>endorsed</w:t>
      </w:r>
      <w:r w:rsidR="00C04036">
        <w:rPr>
          <w:rFonts w:ascii="Arial" w:hAnsi="Arial" w:cs="Arial"/>
          <w:sz w:val="22"/>
          <w:szCs w:val="22"/>
        </w:rPr>
        <w:t xml:space="preserve"> recommend</w:t>
      </w:r>
      <w:r w:rsidR="00B824FC">
        <w:rPr>
          <w:rFonts w:ascii="Arial" w:hAnsi="Arial" w:cs="Arial"/>
          <w:sz w:val="22"/>
          <w:szCs w:val="22"/>
        </w:rPr>
        <w:t>ing</w:t>
      </w:r>
      <w:r w:rsidR="00C04036">
        <w:rPr>
          <w:rFonts w:ascii="Arial" w:hAnsi="Arial" w:cs="Arial"/>
          <w:sz w:val="22"/>
          <w:szCs w:val="22"/>
        </w:rPr>
        <w:t xml:space="preserve"> to the </w:t>
      </w:r>
      <w:r w:rsidR="005D4EEA" w:rsidRPr="005D4EEA">
        <w:rPr>
          <w:rFonts w:ascii="Arial" w:hAnsi="Arial" w:cs="Arial"/>
          <w:sz w:val="22"/>
          <w:szCs w:val="22"/>
        </w:rPr>
        <w:t>Governor in Council</w:t>
      </w:r>
      <w:r w:rsidR="00C04036">
        <w:rPr>
          <w:rFonts w:ascii="Arial" w:hAnsi="Arial" w:cs="Arial"/>
          <w:sz w:val="22"/>
          <w:szCs w:val="22"/>
        </w:rPr>
        <w:t xml:space="preserve"> </w:t>
      </w:r>
      <w:r w:rsidR="00855A50">
        <w:rPr>
          <w:rFonts w:ascii="Arial" w:hAnsi="Arial" w:cs="Arial"/>
          <w:sz w:val="22"/>
          <w:szCs w:val="22"/>
        </w:rPr>
        <w:t>the</w:t>
      </w:r>
      <w:r w:rsidR="005D4EEA" w:rsidRPr="005D4EEA">
        <w:rPr>
          <w:rFonts w:ascii="Arial" w:hAnsi="Arial" w:cs="Arial"/>
          <w:sz w:val="22"/>
          <w:szCs w:val="22"/>
        </w:rPr>
        <w:t xml:space="preserve"> appointment </w:t>
      </w:r>
      <w:r w:rsidR="00855A50">
        <w:rPr>
          <w:rFonts w:ascii="Arial" w:hAnsi="Arial" w:cs="Arial"/>
          <w:sz w:val="22"/>
          <w:szCs w:val="22"/>
        </w:rPr>
        <w:t xml:space="preserve">of </w:t>
      </w:r>
      <w:r w:rsidR="006E785A" w:rsidRPr="006E785A">
        <w:rPr>
          <w:rFonts w:ascii="Arial" w:hAnsi="Arial" w:cs="Arial"/>
          <w:sz w:val="22"/>
          <w:szCs w:val="22"/>
        </w:rPr>
        <w:t>Mr Bruce Watson as Chief Executive Officer of WorkCover Queensland</w:t>
      </w:r>
      <w:r w:rsidR="00C04036">
        <w:rPr>
          <w:rFonts w:ascii="Arial" w:hAnsi="Arial" w:cs="Arial"/>
          <w:sz w:val="22"/>
          <w:szCs w:val="22"/>
        </w:rPr>
        <w:t xml:space="preserve"> and Executive Officer, WorkCover Employing Office</w:t>
      </w:r>
      <w:r w:rsidR="006E785A" w:rsidRPr="006E785A">
        <w:rPr>
          <w:rFonts w:ascii="Arial" w:hAnsi="Arial" w:cs="Arial"/>
          <w:sz w:val="22"/>
          <w:szCs w:val="22"/>
        </w:rPr>
        <w:t xml:space="preserve"> for a term of </w:t>
      </w:r>
      <w:r w:rsidR="0019132E">
        <w:rPr>
          <w:rFonts w:ascii="Arial" w:hAnsi="Arial" w:cs="Arial"/>
          <w:sz w:val="22"/>
          <w:szCs w:val="22"/>
        </w:rPr>
        <w:t>five</w:t>
      </w:r>
      <w:r w:rsidR="006E785A" w:rsidRPr="006E785A">
        <w:rPr>
          <w:rFonts w:ascii="Arial" w:hAnsi="Arial" w:cs="Arial"/>
          <w:sz w:val="22"/>
          <w:szCs w:val="22"/>
        </w:rPr>
        <w:t xml:space="preserve"> years commencing 1 January </w:t>
      </w:r>
      <w:r w:rsidR="0019132E">
        <w:rPr>
          <w:rFonts w:ascii="Arial" w:hAnsi="Arial" w:cs="Arial"/>
          <w:sz w:val="22"/>
          <w:szCs w:val="22"/>
        </w:rPr>
        <w:t>2020</w:t>
      </w:r>
      <w:r w:rsidR="00C04036">
        <w:rPr>
          <w:rFonts w:ascii="Arial" w:hAnsi="Arial" w:cs="Arial"/>
          <w:sz w:val="22"/>
          <w:szCs w:val="22"/>
        </w:rPr>
        <w:t xml:space="preserve"> up to and including 31</w:t>
      </w:r>
      <w:r w:rsidR="00B824FC">
        <w:rPr>
          <w:rFonts w:ascii="Arial" w:hAnsi="Arial" w:cs="Arial"/>
          <w:sz w:val="22"/>
          <w:szCs w:val="22"/>
        </w:rPr>
        <w:t> </w:t>
      </w:r>
      <w:r w:rsidR="00C04036">
        <w:rPr>
          <w:rFonts w:ascii="Arial" w:hAnsi="Arial" w:cs="Arial"/>
          <w:sz w:val="22"/>
          <w:szCs w:val="22"/>
        </w:rPr>
        <w:t>December 2024.</w:t>
      </w:r>
    </w:p>
    <w:p w14:paraId="6B70957C" w14:textId="4E223935" w:rsidR="0058462C" w:rsidRPr="0058462C" w:rsidRDefault="0058462C" w:rsidP="00B824F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8462C">
        <w:rPr>
          <w:rFonts w:ascii="Arial" w:hAnsi="Arial" w:cs="Arial"/>
          <w:i/>
          <w:sz w:val="22"/>
          <w:szCs w:val="22"/>
          <w:u w:val="single"/>
        </w:rPr>
        <w:t>Attachment</w:t>
      </w:r>
      <w:r w:rsidR="00B824FC">
        <w:rPr>
          <w:rFonts w:ascii="Arial" w:hAnsi="Arial" w:cs="Arial"/>
          <w:i/>
          <w:sz w:val="22"/>
          <w:szCs w:val="22"/>
          <w:u w:val="single"/>
        </w:rPr>
        <w:t>s</w:t>
      </w:r>
    </w:p>
    <w:p w14:paraId="3C603817" w14:textId="44FA1EF5" w:rsidR="0058462C" w:rsidRPr="0058462C" w:rsidRDefault="0058462C" w:rsidP="00B824FC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58462C" w:rsidRPr="0058462C" w:rsidSect="008602D9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7AEFE" w14:textId="77777777" w:rsidR="004B04F3" w:rsidRDefault="004B04F3" w:rsidP="00D6589B">
      <w:r>
        <w:separator/>
      </w:r>
    </w:p>
  </w:endnote>
  <w:endnote w:type="continuationSeparator" w:id="0">
    <w:p w14:paraId="7F0A9774" w14:textId="77777777" w:rsidR="004B04F3" w:rsidRDefault="004B04F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5C106" w14:textId="77777777" w:rsidR="004B04F3" w:rsidRDefault="004B04F3" w:rsidP="00D6589B">
      <w:r>
        <w:separator/>
      </w:r>
    </w:p>
  </w:footnote>
  <w:footnote w:type="continuationSeparator" w:id="0">
    <w:p w14:paraId="3FF48EBD" w14:textId="77777777" w:rsidR="004B04F3" w:rsidRDefault="004B04F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FFA9" w14:textId="77777777" w:rsidR="00C04036" w:rsidRPr="00937A4A" w:rsidRDefault="00C04036" w:rsidP="00C040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AC4C3B8" w14:textId="77777777" w:rsidR="00C04036" w:rsidRPr="00937A4A" w:rsidRDefault="00C04036" w:rsidP="00C040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9955511" w14:textId="28980080" w:rsidR="00C04036" w:rsidRPr="00937A4A" w:rsidRDefault="00C04036" w:rsidP="00C040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December 2019</w:t>
    </w:r>
  </w:p>
  <w:p w14:paraId="00ED443F" w14:textId="7F12D5FF" w:rsidR="00C04036" w:rsidRPr="00907213" w:rsidRDefault="00C04036" w:rsidP="00C04036">
    <w:pPr>
      <w:pStyle w:val="Header"/>
      <w:tabs>
        <w:tab w:val="clear" w:pos="4513"/>
        <w:tab w:val="clear" w:pos="9026"/>
        <w:tab w:val="left" w:pos="0"/>
        <w:tab w:val="left" w:pos="1335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Chief Executive Officer of WorkCover Queensland</w:t>
    </w:r>
    <w:r w:rsidR="004E2F00">
      <w:rPr>
        <w:rFonts w:ascii="Arial" w:hAnsi="Arial" w:cs="Arial"/>
        <w:b/>
        <w:sz w:val="22"/>
        <w:szCs w:val="22"/>
        <w:u w:val="single"/>
      </w:rPr>
      <w:t xml:space="preserve"> and Executive Officer, WorkCover Employing Office</w:t>
    </w:r>
  </w:p>
  <w:p w14:paraId="295FDAE9" w14:textId="77777777" w:rsidR="00C04036" w:rsidRDefault="00C04036" w:rsidP="00C04036">
    <w:pPr>
      <w:pStyle w:val="Header"/>
      <w:pBdr>
        <w:bottom w:val="single" w:sz="6" w:space="1" w:color="auto"/>
      </w:pBdr>
      <w:tabs>
        <w:tab w:val="clear" w:pos="4513"/>
        <w:tab w:val="clear" w:pos="9026"/>
        <w:tab w:val="left" w:pos="1049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907213">
      <w:rPr>
        <w:rFonts w:ascii="Arial" w:hAnsi="Arial" w:cs="Arial"/>
        <w:b/>
        <w:sz w:val="22"/>
        <w:szCs w:val="22"/>
        <w:u w:val="single"/>
      </w:rPr>
      <w:t>Minister for Education and Minister for Industrial Relations</w:t>
    </w:r>
  </w:p>
  <w:p w14:paraId="1B0ECB07" w14:textId="77777777" w:rsidR="00C04036" w:rsidRPr="00B824FC" w:rsidRDefault="00C04036" w:rsidP="00B824FC">
    <w:pPr>
      <w:pStyle w:val="Header"/>
      <w:pBdr>
        <w:bottom w:val="single" w:sz="6" w:space="1" w:color="auto"/>
      </w:pBdr>
      <w:tabs>
        <w:tab w:val="clear" w:pos="4513"/>
        <w:tab w:val="clear" w:pos="9026"/>
        <w:tab w:val="left" w:pos="1049"/>
      </w:tabs>
      <w:rPr>
        <w:rFonts w:ascii="Arial" w:hAnsi="Arial" w:cs="Arial"/>
        <w:b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313CC"/>
    <w:multiLevelType w:val="hybridMultilevel"/>
    <w:tmpl w:val="7778A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366BD"/>
    <w:rsid w:val="00037EA1"/>
    <w:rsid w:val="00043407"/>
    <w:rsid w:val="00080F8F"/>
    <w:rsid w:val="00094025"/>
    <w:rsid w:val="000D58E6"/>
    <w:rsid w:val="000F36EA"/>
    <w:rsid w:val="00154C65"/>
    <w:rsid w:val="00174963"/>
    <w:rsid w:val="0019132E"/>
    <w:rsid w:val="00197D71"/>
    <w:rsid w:val="001A06C0"/>
    <w:rsid w:val="001E209B"/>
    <w:rsid w:val="00204855"/>
    <w:rsid w:val="002B521F"/>
    <w:rsid w:val="00403A38"/>
    <w:rsid w:val="00442BC3"/>
    <w:rsid w:val="0049541C"/>
    <w:rsid w:val="004B04F3"/>
    <w:rsid w:val="004E2F00"/>
    <w:rsid w:val="00501C66"/>
    <w:rsid w:val="005046D8"/>
    <w:rsid w:val="00520027"/>
    <w:rsid w:val="00545DFD"/>
    <w:rsid w:val="00557F3A"/>
    <w:rsid w:val="00582320"/>
    <w:rsid w:val="0058462C"/>
    <w:rsid w:val="005D4EEA"/>
    <w:rsid w:val="006462CE"/>
    <w:rsid w:val="00663A4B"/>
    <w:rsid w:val="006E785A"/>
    <w:rsid w:val="00732E22"/>
    <w:rsid w:val="00750735"/>
    <w:rsid w:val="00762359"/>
    <w:rsid w:val="00766FC7"/>
    <w:rsid w:val="00775ABE"/>
    <w:rsid w:val="00782EE4"/>
    <w:rsid w:val="007D5E26"/>
    <w:rsid w:val="00855A50"/>
    <w:rsid w:val="008602D9"/>
    <w:rsid w:val="008B7DE8"/>
    <w:rsid w:val="008C495A"/>
    <w:rsid w:val="008F44CD"/>
    <w:rsid w:val="0091737C"/>
    <w:rsid w:val="00927908"/>
    <w:rsid w:val="00967EE6"/>
    <w:rsid w:val="009E0330"/>
    <w:rsid w:val="00A11525"/>
    <w:rsid w:val="00A203D0"/>
    <w:rsid w:val="00A527A5"/>
    <w:rsid w:val="00A533AF"/>
    <w:rsid w:val="00A91641"/>
    <w:rsid w:val="00AA77C1"/>
    <w:rsid w:val="00AB262C"/>
    <w:rsid w:val="00AD08E9"/>
    <w:rsid w:val="00B415BF"/>
    <w:rsid w:val="00B824FC"/>
    <w:rsid w:val="00BD6D83"/>
    <w:rsid w:val="00C04036"/>
    <w:rsid w:val="00C07656"/>
    <w:rsid w:val="00C828D7"/>
    <w:rsid w:val="00CD058C"/>
    <w:rsid w:val="00CF0D8A"/>
    <w:rsid w:val="00D12CC4"/>
    <w:rsid w:val="00D26836"/>
    <w:rsid w:val="00D433E5"/>
    <w:rsid w:val="00D6589B"/>
    <w:rsid w:val="00D75134"/>
    <w:rsid w:val="00EB27FD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FE6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D4EEA"/>
    <w:pPr>
      <w:widowControl w:val="0"/>
      <w:autoSpaceDE w:val="0"/>
      <w:autoSpaceDN w:val="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E774A-8F7B-434B-BFFE-8630F6B3F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C37EA1-93CC-4E61-A7A0-E1B7580E8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31069-73D5-4A96-A221-0154A51A7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848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1004</CharactersWithSpaces>
  <SharedDoc>false</SharedDoc>
  <HyperlinkBase>https://www.cabinet.qld.gov.au/documents/2019/Dec/ApptWcov/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11</cp:revision>
  <cp:lastPrinted>2013-05-21T02:59:00Z</cp:lastPrinted>
  <dcterms:created xsi:type="dcterms:W3CDTF">2019-11-22T05:20:00Z</dcterms:created>
  <dcterms:modified xsi:type="dcterms:W3CDTF">2020-07-27T00:45:00Z</dcterms:modified>
  <cp:category>Significant_Appointments,Workers_Compensation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{6a31b40d-2886-4f0b-82a0-176ad4f012a0}</vt:lpwstr>
  </property>
  <property fmtid="{D5CDD505-2E9C-101B-9397-08002B2CF9AE}" pid="6" name="RecordPoint_ActiveItemListId">
    <vt:lpwstr>{fc858dfd-e456-4a93-b88f-4cc701939661}</vt:lpwstr>
  </property>
  <property fmtid="{D5CDD505-2E9C-101B-9397-08002B2CF9AE}" pid="7" name="RecordPoint_ActiveItemUniqueId">
    <vt:lpwstr>{bcd837a2-adae-4bed-ae25-823d4d28d5ac}</vt:lpwstr>
  </property>
  <property fmtid="{D5CDD505-2E9C-101B-9397-08002B2CF9AE}" pid="8" name="RecordPoint_ActiveItemWebId">
    <vt:lpwstr>{6f39937c-2cbd-4c29-b820-32dc27212a6c}</vt:lpwstr>
  </property>
  <property fmtid="{D5CDD505-2E9C-101B-9397-08002B2CF9AE}" pid="9" name="TaxKeyword">
    <vt:lpwstr/>
  </property>
  <property fmtid="{D5CDD505-2E9C-101B-9397-08002B2CF9AE}" pid="10" name="WorkflowChangePath">
    <vt:lpwstr>298bbc36-fb6e-4d9d-9e88-cfda51b32fb7,2;</vt:lpwstr>
  </property>
  <property fmtid="{D5CDD505-2E9C-101B-9397-08002B2CF9AE}" pid="11" name="TaxCatchAll">
    <vt:lpwstr/>
  </property>
  <property fmtid="{D5CDD505-2E9C-101B-9397-08002B2CF9AE}" pid="12" name="RecordPoint_RecordNumberSubmitted">
    <vt:lpwstr>R0000020195</vt:lpwstr>
  </property>
  <property fmtid="{D5CDD505-2E9C-101B-9397-08002B2CF9AE}" pid="13" name="RecordPoint_SubmissionCompleted">
    <vt:lpwstr>2019-11-13T15:02:29.5699679+10:00</vt:lpwstr>
  </property>
</Properties>
</file>